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93DD1">
      <w:pPr>
        <w:jc w:val="center"/>
        <w:rPr>
          <w:rFonts w:hint="eastAsia"/>
          <w:b/>
          <w:bCs/>
          <w:sz w:val="40"/>
          <w:szCs w:val="48"/>
          <w:lang w:eastAsia="zh-CN"/>
        </w:rPr>
      </w:pPr>
      <w:r>
        <w:rPr>
          <w:rFonts w:hint="eastAsia" w:ascii="方正小标宋简体" w:hAnsi="方正小标宋简体" w:eastAsia="方正小标宋简体" w:cs="方正小标宋简体"/>
          <w:b/>
          <w:bCs/>
          <w:sz w:val="44"/>
          <w:szCs w:val="44"/>
          <w:lang w:val="en-US" w:eastAsia="zh-CN"/>
        </w:rPr>
        <w:t>材料</w:t>
      </w:r>
      <w:r>
        <w:rPr>
          <w:rFonts w:hint="eastAsia" w:ascii="方正小标宋简体" w:hAnsi="方正小标宋简体" w:eastAsia="方正小标宋简体" w:cs="方正小标宋简体"/>
          <w:b/>
          <w:bCs/>
          <w:sz w:val="44"/>
          <w:szCs w:val="44"/>
          <w:lang w:eastAsia="zh-CN"/>
        </w:rPr>
        <w:t>目录</w:t>
      </w:r>
    </w:p>
    <w:p w14:paraId="3CFD29A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《新疆师范大学博士研究生“申请-考核制”招生选拔申请表》</w:t>
      </w:r>
      <w:r>
        <w:rPr>
          <w:rFonts w:hint="eastAsia" w:ascii="微软雅黑" w:hAnsi="微软雅黑" w:eastAsia="微软雅黑" w:cs="微软雅黑"/>
          <w:b w:val="0"/>
          <w:bCs w:val="0"/>
          <w:color w:val="000000"/>
          <w:kern w:val="0"/>
          <w:sz w:val="28"/>
          <w:szCs w:val="28"/>
          <w:lang w:val="en-US" w:eastAsia="zh-CN" w:bidi="ar"/>
        </w:rPr>
        <w:t>····</w:t>
      </w:r>
    </w:p>
    <w:p w14:paraId="2D1AEBC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《博士学位研究生网上报名信息简表》</w:t>
      </w:r>
      <w:r>
        <w:rPr>
          <w:rFonts w:hint="eastAsia" w:ascii="微软雅黑" w:hAnsi="微软雅黑" w:eastAsia="微软雅黑" w:cs="微软雅黑"/>
          <w:b w:val="0"/>
          <w:bCs w:val="0"/>
          <w:color w:val="000000"/>
          <w:kern w:val="0"/>
          <w:sz w:val="28"/>
          <w:szCs w:val="28"/>
          <w:lang w:val="en-US" w:eastAsia="zh-CN" w:bidi="ar"/>
        </w:rPr>
        <w:t>················································</w:t>
      </w:r>
    </w:p>
    <w:p w14:paraId="29887A5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个人自述</w:t>
      </w:r>
      <w:r>
        <w:rPr>
          <w:rFonts w:hint="eastAsia" w:ascii="微软雅黑" w:hAnsi="微软雅黑" w:eastAsia="微软雅黑" w:cs="微软雅黑"/>
          <w:b w:val="0"/>
          <w:bCs w:val="0"/>
          <w:color w:val="000000"/>
          <w:kern w:val="0"/>
          <w:sz w:val="28"/>
          <w:szCs w:val="28"/>
          <w:lang w:val="en-US" w:eastAsia="zh-CN" w:bidi="ar"/>
        </w:rPr>
        <w:t>······································································································</w:t>
      </w:r>
    </w:p>
    <w:p w14:paraId="579E6F1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研究计划书</w:t>
      </w:r>
      <w:r>
        <w:rPr>
          <w:rFonts w:hint="eastAsia" w:ascii="微软雅黑" w:hAnsi="微软雅黑" w:eastAsia="微软雅黑" w:cs="微软雅黑"/>
          <w:b w:val="0"/>
          <w:bCs w:val="0"/>
          <w:color w:val="000000"/>
          <w:kern w:val="0"/>
          <w:sz w:val="28"/>
          <w:szCs w:val="28"/>
          <w:lang w:val="en-US" w:eastAsia="zh-CN" w:bidi="ar"/>
        </w:rPr>
        <w:t>··································································································</w:t>
      </w:r>
    </w:p>
    <w:p w14:paraId="289C14F3">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《新疆师范大学报考博士研究生专家推荐书》</w:t>
      </w:r>
      <w:r>
        <w:rPr>
          <w:rFonts w:hint="eastAsia" w:ascii="微软雅黑" w:hAnsi="微软雅黑" w:eastAsia="微软雅黑" w:cs="微软雅黑"/>
          <w:b w:val="0"/>
          <w:bCs w:val="0"/>
          <w:color w:val="000000"/>
          <w:kern w:val="0"/>
          <w:sz w:val="28"/>
          <w:szCs w:val="28"/>
          <w:lang w:val="en-US" w:eastAsia="zh-CN" w:bidi="ar"/>
        </w:rPr>
        <w:t>····································</w:t>
      </w:r>
    </w:p>
    <w:p w14:paraId="3378760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居民身份证复印件</w:t>
      </w:r>
      <w:r>
        <w:rPr>
          <w:rFonts w:hint="eastAsia" w:ascii="微软雅黑" w:hAnsi="微软雅黑" w:eastAsia="微软雅黑" w:cs="微软雅黑"/>
          <w:b w:val="0"/>
          <w:bCs w:val="0"/>
          <w:color w:val="000000"/>
          <w:kern w:val="0"/>
          <w:sz w:val="28"/>
          <w:szCs w:val="28"/>
          <w:lang w:val="en-US" w:eastAsia="zh-CN" w:bidi="ar"/>
        </w:rPr>
        <w:t>························································································</w:t>
      </w:r>
    </w:p>
    <w:p w14:paraId="2D0BE5F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本科阶段学历及学位证书复印件等（应届生及往届生）</w:t>
      </w:r>
      <w:r>
        <w:rPr>
          <w:rFonts w:hint="eastAsia" w:ascii="微软雅黑" w:hAnsi="微软雅黑" w:eastAsia="微软雅黑" w:cs="微软雅黑"/>
          <w:b w:val="0"/>
          <w:bCs w:val="0"/>
          <w:color w:val="000000"/>
          <w:kern w:val="0"/>
          <w:sz w:val="28"/>
          <w:szCs w:val="28"/>
          <w:lang w:val="en-US" w:eastAsia="zh-CN" w:bidi="ar"/>
        </w:rPr>
        <w:t>·····················</w:t>
      </w:r>
    </w:p>
    <w:p w14:paraId="40114B10">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研究生阶段学历及学位证书复印件等（应届生提供“教育部学籍在线验证报告”）</w:t>
      </w:r>
      <w:r>
        <w:rPr>
          <w:rFonts w:hint="eastAsia" w:ascii="微软雅黑" w:hAnsi="微软雅黑" w:eastAsia="微软雅黑" w:cs="微软雅黑"/>
          <w:b w:val="0"/>
          <w:bCs w:val="0"/>
          <w:color w:val="000000"/>
          <w:kern w:val="0"/>
          <w:sz w:val="28"/>
          <w:szCs w:val="28"/>
          <w:lang w:val="en-US" w:eastAsia="zh-CN" w:bidi="ar"/>
        </w:rPr>
        <w:t>········································································································</w:t>
      </w:r>
    </w:p>
    <w:p w14:paraId="6A79EE51">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研究生阶段成绩单</w:t>
      </w:r>
      <w:r>
        <w:rPr>
          <w:rFonts w:hint="eastAsia" w:ascii="微软雅黑" w:hAnsi="微软雅黑" w:eastAsia="微软雅黑" w:cs="微软雅黑"/>
          <w:b w:val="0"/>
          <w:bCs w:val="0"/>
          <w:color w:val="000000"/>
          <w:kern w:val="0"/>
          <w:sz w:val="28"/>
          <w:szCs w:val="28"/>
          <w:lang w:val="en-US" w:eastAsia="zh-CN" w:bidi="ar"/>
        </w:rPr>
        <w:t>·························································································</w:t>
      </w:r>
    </w:p>
    <w:p w14:paraId="6ED40B5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有效的外语水平证明材料复印件</w:t>
      </w:r>
      <w:r>
        <w:rPr>
          <w:rFonts w:hint="eastAsia" w:ascii="微软雅黑" w:hAnsi="微软雅黑" w:eastAsia="微软雅黑" w:cs="微软雅黑"/>
          <w:b w:val="0"/>
          <w:bCs w:val="0"/>
          <w:color w:val="000000"/>
          <w:kern w:val="0"/>
          <w:sz w:val="28"/>
          <w:szCs w:val="28"/>
          <w:lang w:val="en-US" w:eastAsia="zh-CN" w:bidi="ar"/>
        </w:rPr>
        <w:t>·································································</w:t>
      </w:r>
    </w:p>
    <w:p w14:paraId="52F3EBFC">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硕士学位论文（应届生开题报告、研究进展报告、硕士论文摘要和目录）</w:t>
      </w:r>
      <w:r>
        <w:rPr>
          <w:rFonts w:hint="eastAsia" w:ascii="微软雅黑" w:hAnsi="微软雅黑" w:eastAsia="微软雅黑" w:cs="微软雅黑"/>
          <w:b w:val="0"/>
          <w:bCs w:val="0"/>
          <w:color w:val="000000"/>
          <w:kern w:val="0"/>
          <w:sz w:val="28"/>
          <w:szCs w:val="28"/>
          <w:lang w:val="en-US" w:eastAsia="zh-CN" w:bidi="ar"/>
        </w:rPr>
        <w:t>··························································································································</w:t>
      </w:r>
    </w:p>
    <w:p w14:paraId="52BE9B9A">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学术论文等各类科研能力佐证材料（报考美术与书法专业学位博士的考生还需提供实践成果类佐证材料及《专业创作/设计/案例》）</w:t>
      </w:r>
    </w:p>
    <w:p w14:paraId="112E8A06">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b/>
          <w:bCs/>
          <w:color w:val="000000"/>
          <w:kern w:val="0"/>
          <w:sz w:val="28"/>
          <w:szCs w:val="28"/>
          <w:lang w:val="en-US" w:eastAsia="zh-CN" w:bidi="ar"/>
        </w:rPr>
      </w:pPr>
      <w:r>
        <w:rPr>
          <w:rFonts w:hint="eastAsia" w:ascii="仿宋_GB2312" w:hAnsi="仿宋_GB2312" w:eastAsia="仿宋_GB2312" w:cs="仿宋_GB2312"/>
          <w:b/>
          <w:bCs/>
          <w:sz w:val="28"/>
          <w:szCs w:val="28"/>
        </w:rPr>
        <w:t>《新疆师范大学报考博士研究生政治审查表》</w:t>
      </w:r>
      <w:r>
        <w:rPr>
          <w:rFonts w:hint="eastAsia" w:ascii="微软雅黑" w:hAnsi="微软雅黑" w:eastAsia="微软雅黑" w:cs="微软雅黑"/>
          <w:b w:val="0"/>
          <w:bCs w:val="0"/>
          <w:color w:val="000000"/>
          <w:kern w:val="0"/>
          <w:sz w:val="28"/>
          <w:szCs w:val="28"/>
          <w:lang w:val="en-US" w:eastAsia="zh-CN" w:bidi="ar"/>
        </w:rPr>
        <w:t>·········································</w:t>
      </w:r>
    </w:p>
    <w:p w14:paraId="709F5E04">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427" w:leftChars="0" w:firstLine="0" w:firstLineChars="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《2025年高校思想政治工作骨干在职攻读博士学位报考资格审查表》或《2025</w:t>
      </w:r>
      <w:bookmarkStart w:id="0" w:name="_GoBack"/>
      <w:bookmarkEnd w:id="0"/>
      <w:r>
        <w:rPr>
          <w:rFonts w:hint="eastAsia" w:ascii="仿宋_GB2312" w:hAnsi="仿宋_GB2312" w:eastAsia="仿宋_GB2312" w:cs="仿宋_GB2312"/>
          <w:b/>
          <w:bCs/>
          <w:color w:val="000000"/>
          <w:kern w:val="0"/>
          <w:sz w:val="28"/>
          <w:szCs w:val="28"/>
          <w:lang w:val="en-US" w:eastAsia="zh-CN" w:bidi="ar"/>
        </w:rPr>
        <w:t>年高校思想政治理论课教师在职攻读马克思主义理论博士学位专项计划考生登记表》</w:t>
      </w:r>
    </w:p>
    <w:p w14:paraId="6FB840CD">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color w:val="000000"/>
          <w:kern w:val="0"/>
          <w:sz w:val="28"/>
          <w:szCs w:val="28"/>
          <w:lang w:val="en-US" w:eastAsia="zh-CN" w:bidi="ar"/>
        </w:rPr>
      </w:pPr>
    </w:p>
    <w:p w14:paraId="5026F76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417" w:leftChars="-69" w:hanging="562" w:hanging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注：</w:t>
      </w:r>
      <w:r>
        <w:rPr>
          <w:rFonts w:hint="eastAsia" w:ascii="仿宋_GB2312" w:hAnsi="仿宋_GB2312" w:eastAsia="仿宋_GB2312" w:cs="仿宋_GB2312"/>
          <w:b w:val="0"/>
          <w:bCs w:val="0"/>
          <w:color w:val="000000"/>
          <w:kern w:val="0"/>
          <w:sz w:val="28"/>
          <w:szCs w:val="28"/>
          <w:lang w:val="en-US" w:eastAsia="zh-CN" w:bidi="ar"/>
        </w:rPr>
        <w:t>1.如</w:t>
      </w:r>
      <w:r>
        <w:rPr>
          <w:rFonts w:hint="eastAsia" w:ascii="仿宋_GB2312" w:hAnsi="仿宋_GB2312" w:eastAsia="仿宋_GB2312" w:cs="仿宋_GB2312"/>
          <w:color w:val="000000"/>
          <w:kern w:val="0"/>
          <w:sz w:val="28"/>
          <w:szCs w:val="28"/>
          <w:lang w:val="en-US" w:eastAsia="zh-CN" w:bidi="ar"/>
        </w:rPr>
        <w:t>报考“高校思想政治工作骨干在职攻读博士学位专项计划”或“高校思想政治理论课教师在职攻读马克思主义理论博士专项计划”考生则需提交第14项材料，其他考生无需提交，可删除该项。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C0ABC"/>
    <w:multiLevelType w:val="singleLevel"/>
    <w:tmpl w:val="B52C0ABC"/>
    <w:lvl w:ilvl="0" w:tentative="0">
      <w:start w:val="1"/>
      <w:numFmt w:val="decimal"/>
      <w:lvlText w:val="%1."/>
      <w:lvlJc w:val="left"/>
      <w:pPr>
        <w:ind w:left="-2" w:hanging="425"/>
      </w:pPr>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ZmNhNTZkYjUzN2MzOTZmZTIwNGUxM2VjMzc0MTMifQ=="/>
  </w:docVars>
  <w:rsids>
    <w:rsidRoot w:val="00000000"/>
    <w:rsid w:val="0A4971E9"/>
    <w:rsid w:val="0D775DB9"/>
    <w:rsid w:val="24257E4D"/>
    <w:rsid w:val="261E6C9A"/>
    <w:rsid w:val="34960A84"/>
    <w:rsid w:val="47724638"/>
    <w:rsid w:val="52005155"/>
    <w:rsid w:val="53414861"/>
    <w:rsid w:val="648B4982"/>
    <w:rsid w:val="69AF6DBF"/>
    <w:rsid w:val="69B45B09"/>
    <w:rsid w:val="76764A36"/>
    <w:rsid w:val="778D1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1254</Words>
  <Characters>1262</Characters>
  <Lines>0</Lines>
  <Paragraphs>0</Paragraphs>
  <TotalTime>10</TotalTime>
  <ScaleCrop>false</ScaleCrop>
  <LinksUpToDate>false</LinksUpToDate>
  <CharactersWithSpaces>1262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2022-03-04T02:25:00Z</dcterms:created>
  <dc:creator>Lenovo</dc:creator>
  <cp:lastModifiedBy>流星雨</cp:lastModifiedBy>
  <dcterms:modified xsi:type="dcterms:W3CDTF">2025-04-15T09:03:06Z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B3A283C7B559441E83BFE6EAED46F24C_13</vt:lpwstr>
  </property>
  <property fmtid="{D5CDD505-2E9C-101B-9397-08002B2CF9AE}" pid="4" name="KSOTemplateDocerSaveRecord">
    <vt:lpwstr>eyJoZGlkIjoiNTEyOTFkNGRhMjVhODllZmQ4Y2M5ZTQ0NjVjOTc2MTkiLCJ1c2VySWQiOiIzMDUxODIyMzkifQ==</vt:lpwstr>
  </property>
</Properties>
</file>